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9B481" w14:textId="77777777" w:rsidR="000D2C30" w:rsidRPr="000D2C30" w:rsidRDefault="000D2C30" w:rsidP="000D2C30">
      <w:pPr>
        <w:shd w:val="clear" w:color="auto" w:fill="FFFFFF"/>
        <w:spacing w:after="0" w:line="240" w:lineRule="auto"/>
        <w:jc w:val="center"/>
        <w:rPr>
          <w:rFonts w:ascii="Source Sans Pro" w:eastAsia="Times New Roman" w:hAnsi="Source Sans Pro" w:cs="Times New Roman"/>
          <w:color w:val="333333"/>
          <w:sz w:val="21"/>
          <w:szCs w:val="21"/>
        </w:rPr>
      </w:pPr>
      <w:r w:rsidRPr="000D2C30">
        <w:rPr>
          <w:rFonts w:ascii="Arial" w:eastAsia="Times New Roman" w:hAnsi="Arial" w:cs="Arial"/>
          <w:b/>
          <w:bCs/>
          <w:color w:val="333333"/>
          <w:sz w:val="24"/>
          <w:szCs w:val="24"/>
        </w:rPr>
        <w:t>Establish and Reestablish Your Credit Answers - Discover 9 More Question and Answers</w:t>
      </w:r>
    </w:p>
    <w:p w14:paraId="3E0E7EB2"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 </w:t>
      </w:r>
    </w:p>
    <w:p w14:paraId="4D1F5798"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Gaining knowledge on how to improve your credit report will set you apart from the average consumer. Knowing what to do and what not to do will improve your chances of having triple A credit. In this article, I will disclose nine questions, and answers you must know.</w:t>
      </w:r>
    </w:p>
    <w:p w14:paraId="46702F65"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Establish and Reestablish your credit - What companies do not report to the credit bureaus?</w:t>
      </w:r>
    </w:p>
    <w:p w14:paraId="58D712FA"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Some travel entertainment companies, gasoline companies, local retailers, and credit unions are among those creditors who don't report to the bureaus.</w:t>
      </w:r>
    </w:p>
    <w:p w14:paraId="4DFFE021"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Establish and Reestablish your credit - How often should I use my credit card?</w:t>
      </w:r>
    </w:p>
    <w:p w14:paraId="6C462DA0"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Lenders like to see that you can make your payments on time, so if you have a master card, use it to buy small items, then pay off the balance to avoid interest fees monthly.</w:t>
      </w:r>
    </w:p>
    <w:p w14:paraId="5B513295"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Establish and Reestablish your credit - What do you mean show the positive?</w:t>
      </w:r>
    </w:p>
    <w:p w14:paraId="550E67DA"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When applying for a loan, emphasize why it should be granted. It is important to capitalize on your strong points by making them the focus of your loan strategy. A good income history is one of the strongest points you can make. An excellent track record with the bureaus, with your banking institution, and with creditors (such as the telephone company and utilities) goes a long way toward making you look good. Lenders like to see evidence of earning power over a long period of time, as well as a consistent record of making payments on time.</w:t>
      </w:r>
    </w:p>
    <w:p w14:paraId="24B2FB5A"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Establish and Reestablish your credit - Why should I educate myself?</w:t>
      </w:r>
    </w:p>
    <w:p w14:paraId="0161676B"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The credit repair system is extremely intricate and is constantly changing. Year-by-year millions of Americans suffer from bad credit and get themselves deeper into debt. To guard yourself against costly mistakes, I encourage you to read as many books as you can on credit repair and personal finance so that you can learn the various ways to improve your report.</w:t>
      </w:r>
    </w:p>
    <w:p w14:paraId="10C91E6F"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Establish and Reestablish your credit - How do I stay out of trouble?</w:t>
      </w:r>
    </w:p>
    <w:p w14:paraId="0EA14266"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When rebuilding, you want to strictly limit the amount of credit you apply for. Shop for deals on the best cards or loans out there. Get a loan for a specific purpose and not just to have it. By keeping the limits low and limiting the amount of money you obtain, it will be easier for you to make your payments on time and keep your limits reduced. This is how you build your financial picture step-by-step.</w:t>
      </w:r>
    </w:p>
    <w:p w14:paraId="5B7CF944" w14:textId="77777777" w:rsidR="000D2C30" w:rsidRPr="000D2C30" w:rsidRDefault="000D2C30" w:rsidP="000D2C30">
      <w:pPr>
        <w:shd w:val="clear" w:color="auto" w:fill="FFFFFF"/>
        <w:spacing w:after="150" w:line="240" w:lineRule="auto"/>
        <w:jc w:val="center"/>
        <w:rPr>
          <w:rFonts w:ascii="Source Sans Pro" w:eastAsia="Times New Roman" w:hAnsi="Source Sans Pro" w:cs="Times New Roman"/>
          <w:color w:val="333333"/>
          <w:sz w:val="21"/>
          <w:szCs w:val="21"/>
        </w:rPr>
      </w:pPr>
      <w:r w:rsidRPr="000D2C30">
        <w:rPr>
          <w:rFonts w:ascii="Arial" w:eastAsia="Times New Roman" w:hAnsi="Arial" w:cs="Arial"/>
          <w:b/>
          <w:bCs/>
          <w:color w:val="333333"/>
          <w:sz w:val="24"/>
          <w:szCs w:val="24"/>
        </w:rPr>
        <w:t>Establish and Reestablish your credit - How can I buy a house with no credit or poor credit?</w:t>
      </w:r>
    </w:p>
    <w:p w14:paraId="64737C5B" w14:textId="77777777" w:rsidR="000D2C30" w:rsidRPr="000D2C30" w:rsidRDefault="000D2C30" w:rsidP="000D2C30">
      <w:pPr>
        <w:shd w:val="clear" w:color="auto" w:fill="FFFFFF"/>
        <w:spacing w:after="150" w:line="240" w:lineRule="auto"/>
        <w:jc w:val="center"/>
        <w:rPr>
          <w:rFonts w:ascii="Source Sans Pro" w:eastAsia="Times New Roman" w:hAnsi="Source Sans Pro" w:cs="Times New Roman"/>
          <w:color w:val="333333"/>
          <w:sz w:val="21"/>
          <w:szCs w:val="21"/>
        </w:rPr>
      </w:pPr>
      <w:r w:rsidRPr="000D2C30">
        <w:rPr>
          <w:rFonts w:ascii="Arial" w:eastAsia="Times New Roman" w:hAnsi="Arial" w:cs="Arial"/>
          <w:b/>
          <w:bCs/>
          <w:color w:val="333333"/>
          <w:sz w:val="24"/>
          <w:szCs w:val="24"/>
        </w:rPr>
        <w:t> </w:t>
      </w:r>
    </w:p>
    <w:p w14:paraId="3D769EB4"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Most banks will not lend to you while you are trying to rebuild your credit, but there are two other secret ways you can buy a house with bad credit. The first is by buying owner-financed homes. Some homeowners are willing to finance their home without a credit check, as they are acting as the bank. Second, you can rent to own. Put down a large down payment and establish a leasing agreement with the owner. In this contract, you agree to pay the landlord monthly payments for up to two years. When the agreement is over, you will have the option of buying the home or moving out. If you decide to buy, your payment will be solid by this time, and you can go back to the bank for a loan.</w:t>
      </w:r>
    </w:p>
    <w:p w14:paraId="0AB32B99"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Establish and Reestablish your credit - If I buy a car, will it help me build credit?</w:t>
      </w:r>
    </w:p>
    <w:p w14:paraId="169C35A5"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 xml:space="preserve">Yes. Most major cities have car dealers who offer bad </w:t>
      </w:r>
      <w:proofErr w:type="spellStart"/>
      <w:r w:rsidRPr="000D2C30">
        <w:rPr>
          <w:rFonts w:ascii="Arial" w:eastAsia="Times New Roman" w:hAnsi="Arial" w:cs="Arial"/>
          <w:color w:val="333333"/>
          <w:sz w:val="24"/>
          <w:szCs w:val="24"/>
        </w:rPr>
        <w:t>credit car</w:t>
      </w:r>
      <w:proofErr w:type="spellEnd"/>
      <w:r w:rsidRPr="000D2C30">
        <w:rPr>
          <w:rFonts w:ascii="Arial" w:eastAsia="Times New Roman" w:hAnsi="Arial" w:cs="Arial"/>
          <w:color w:val="333333"/>
          <w:sz w:val="24"/>
          <w:szCs w:val="24"/>
        </w:rPr>
        <w:t xml:space="preserve"> loans, though they do come with a price, entailing a large down payment and a high interest rate. Before you sign the loan agreement, make sure the dealership reports your payment history to the bureaus. Look at used car dealers who will finance cars with no payment history as long as you have a good job and a down payment. Watch out for "buy here, pay here" dealers as they charge high interest rates and hit you with extras like extended warranties. The good thing about financing a car loan is that it shows up as an installment loan and adds a mixture of credit on your report.</w:t>
      </w:r>
    </w:p>
    <w:p w14:paraId="01C2C31A"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Why should I monitor my credit reports?</w:t>
      </w:r>
    </w:p>
    <w:p w14:paraId="27C36CDA"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During the rebuilding stages, it's important that you check your reports every four months for inaccurate information that might damage your file. Common errors to look out for are:</w:t>
      </w:r>
    </w:p>
    <w:p w14:paraId="0F33A7B7"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Accounts that are not yours</w:t>
      </w:r>
    </w:p>
    <w:p w14:paraId="4BB5CAA8"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Inaccurate balances</w:t>
      </w:r>
    </w:p>
    <w:p w14:paraId="182C6B32"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Wrong date of last activity</w:t>
      </w:r>
    </w:p>
    <w:p w14:paraId="7B1920AC"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Incorrect limit listed</w:t>
      </w:r>
    </w:p>
    <w:p w14:paraId="0E075994"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Unauthorized inquires</w:t>
      </w:r>
    </w:p>
    <w:p w14:paraId="4B04363E"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Incorrect personal information</w:t>
      </w:r>
    </w:p>
    <w:p w14:paraId="7BA1BA31"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Inaccurate amounts listed</w:t>
      </w:r>
    </w:p>
    <w:p w14:paraId="0670E98F"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Wrong account number</w:t>
      </w:r>
    </w:p>
    <w:p w14:paraId="34BCBAE3"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Wrong original creditor</w:t>
      </w:r>
    </w:p>
    <w:p w14:paraId="475A6930" w14:textId="77777777" w:rsidR="000D2C30" w:rsidRPr="000D2C30" w:rsidRDefault="000D2C30" w:rsidP="000D2C30">
      <w:pPr>
        <w:shd w:val="clear" w:color="auto" w:fill="FFFFFF"/>
        <w:spacing w:after="150" w:line="240" w:lineRule="auto"/>
        <w:ind w:left="1440" w:hanging="360"/>
        <w:jc w:val="both"/>
        <w:rPr>
          <w:rFonts w:ascii="Source Sans Pro" w:eastAsia="Times New Roman" w:hAnsi="Source Sans Pro" w:cs="Times New Roman"/>
          <w:color w:val="333333"/>
          <w:sz w:val="21"/>
          <w:szCs w:val="21"/>
        </w:rPr>
      </w:pPr>
      <w:r w:rsidRPr="000D2C30">
        <w:rPr>
          <w:rFonts w:ascii="Symbol" w:eastAsia="Times New Roman" w:hAnsi="Symbol" w:cs="Times New Roman"/>
          <w:color w:val="333333"/>
          <w:sz w:val="20"/>
          <w:szCs w:val="20"/>
        </w:rPr>
        <w:t>·</w:t>
      </w:r>
      <w:r w:rsidRPr="000D2C30">
        <w:rPr>
          <w:rFonts w:ascii="Times New Roman" w:eastAsia="Times New Roman" w:hAnsi="Times New Roman" w:cs="Times New Roman"/>
          <w:color w:val="333333"/>
          <w:sz w:val="14"/>
          <w:szCs w:val="14"/>
        </w:rPr>
        <w:t>         </w:t>
      </w:r>
      <w:r w:rsidRPr="000D2C30">
        <w:rPr>
          <w:rFonts w:ascii="Arial" w:eastAsia="Times New Roman" w:hAnsi="Arial" w:cs="Arial"/>
          <w:color w:val="333333"/>
          <w:sz w:val="24"/>
          <w:szCs w:val="24"/>
        </w:rPr>
        <w:t>Incorrect charge off date</w:t>
      </w:r>
    </w:p>
    <w:p w14:paraId="72821E4A"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What are the benefits of joining a credit union?</w:t>
      </w:r>
    </w:p>
    <w:p w14:paraId="04D10482"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These banks have better rates on Master and Visa cards, car loans and personal loans. Their qualification requirements are less strict, they are more forgiving than banks, and people with bankruptcies may qualify for their loans. When looking for a union, ask your current employer or school, or search the Internet or yellow pages for a good place to start.</w:t>
      </w:r>
    </w:p>
    <w:p w14:paraId="61A69A02" w14:textId="77777777" w:rsidR="000D2C30" w:rsidRPr="000D2C30" w:rsidRDefault="000D2C30" w:rsidP="000D2C30">
      <w:pPr>
        <w:shd w:val="clear" w:color="auto" w:fill="FFFFFF"/>
        <w:spacing w:after="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Concluding, applying the information in this article to your personal financial situation will take your credit to a different level. Now that you are empowered with new information, go out there, and take action.</w:t>
      </w:r>
    </w:p>
    <w:p w14:paraId="4F6F3410" w14:textId="77777777" w:rsidR="000D2C30" w:rsidRPr="000D2C30" w:rsidRDefault="000D2C30" w:rsidP="000D2C30">
      <w:pPr>
        <w:shd w:val="clear" w:color="auto" w:fill="FFFFFF"/>
        <w:spacing w:after="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br w:type="textWrapping" w:clear="all"/>
      </w:r>
    </w:p>
    <w:p w14:paraId="782D34E2" w14:textId="77777777" w:rsidR="000D2C30" w:rsidRPr="000D2C30" w:rsidRDefault="000D2C30" w:rsidP="000D2C30">
      <w:pPr>
        <w:shd w:val="clear" w:color="auto" w:fill="FFFFFF"/>
        <w:spacing w:after="150" w:line="240" w:lineRule="auto"/>
        <w:jc w:val="both"/>
        <w:rPr>
          <w:rFonts w:ascii="Source Sans Pro" w:eastAsia="Times New Roman" w:hAnsi="Source Sans Pro" w:cs="Times New Roman"/>
          <w:color w:val="333333"/>
          <w:sz w:val="21"/>
          <w:szCs w:val="21"/>
        </w:rPr>
      </w:pPr>
      <w:r w:rsidRPr="000D2C30">
        <w:rPr>
          <w:rFonts w:ascii="Arial" w:eastAsia="Times New Roman" w:hAnsi="Arial" w:cs="Arial"/>
          <w:color w:val="333333"/>
          <w:sz w:val="24"/>
          <w:szCs w:val="24"/>
        </w:rPr>
        <w:t> </w:t>
      </w:r>
    </w:p>
    <w:p w14:paraId="5A078276" w14:textId="77777777" w:rsidR="000D2C30" w:rsidRDefault="000D2C30"/>
    <w:sectPr w:rsidR="000D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30"/>
    <w:rsid w:val="000D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420B"/>
  <w15:chartTrackingRefBased/>
  <w15:docId w15:val="{8BBCED0C-6E18-46F6-9409-5A26ADF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Milam</dc:creator>
  <cp:keywords/>
  <dc:description/>
  <cp:lastModifiedBy>Tina Milam</cp:lastModifiedBy>
  <cp:revision>1</cp:revision>
  <dcterms:created xsi:type="dcterms:W3CDTF">2020-10-06T16:06:00Z</dcterms:created>
  <dcterms:modified xsi:type="dcterms:W3CDTF">2020-10-06T16:07:00Z</dcterms:modified>
</cp:coreProperties>
</file>